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7234AF"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w:t>
      </w:r>
      <w:r w:rsidR="00DF480F" w:rsidRPr="00DF480F">
        <w:rPr>
          <w:rFonts w:ascii="黑体" w:eastAsia="黑体" w:hAnsi="黑体" w:hint="eastAsia"/>
          <w:sz w:val="48"/>
          <w:szCs w:val="48"/>
        </w:rPr>
        <w:t>施工阶段全过程造价控制（含第三方跟踪审计）服务单位</w:t>
      </w:r>
      <w:r w:rsidR="009C6551">
        <w:rPr>
          <w:rFonts w:ascii="黑体" w:eastAsia="黑体" w:hAnsi="黑体" w:hint="eastAsia"/>
          <w:sz w:val="48"/>
          <w:szCs w:val="48"/>
        </w:rPr>
        <w:t>（三</w:t>
      </w:r>
      <w:r w:rsidR="006D621D">
        <w:rPr>
          <w:rFonts w:ascii="黑体" w:eastAsia="黑体" w:hAnsi="黑体" w:hint="eastAsia"/>
          <w:sz w:val="48"/>
          <w:szCs w:val="48"/>
        </w:rPr>
        <w:t>次询比价）</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6F46BC">
              <w:rPr>
                <w:rFonts w:ascii="楷体" w:eastAsia="楷体" w:hAnsi="楷体" w:hint="eastAsia"/>
                <w:sz w:val="28"/>
                <w:szCs w:val="28"/>
                <w:u w:val="single"/>
              </w:rPr>
              <w:t xml:space="preserve">  </w:t>
            </w:r>
            <w:r w:rsidR="006F46BC" w:rsidRPr="006F46BC">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D3469F">
              <w:rPr>
                <w:rFonts w:ascii="楷体" w:eastAsia="楷体" w:hAnsi="楷体" w:hint="eastAsia"/>
                <w:sz w:val="28"/>
                <w:szCs w:val="28"/>
                <w:u w:val="single"/>
              </w:rPr>
              <w:t>202</w:t>
            </w:r>
            <w:r w:rsidR="008156D1" w:rsidRPr="00D3469F">
              <w:rPr>
                <w:rFonts w:ascii="楷体" w:eastAsia="楷体" w:hAnsi="楷体" w:hint="eastAsia"/>
                <w:sz w:val="28"/>
                <w:szCs w:val="28"/>
                <w:u w:val="single"/>
              </w:rPr>
              <w:t>4</w:t>
            </w:r>
            <w:r w:rsidRPr="00D3469F">
              <w:rPr>
                <w:rFonts w:ascii="楷体" w:eastAsia="楷体" w:hAnsi="楷体" w:hint="eastAsia"/>
                <w:sz w:val="28"/>
                <w:szCs w:val="28"/>
                <w:u w:val="single"/>
              </w:rPr>
              <w:t>年</w:t>
            </w:r>
            <w:r w:rsidR="00D3469F" w:rsidRPr="00D3469F">
              <w:rPr>
                <w:rFonts w:ascii="楷体" w:eastAsia="楷体" w:hAnsi="楷体" w:hint="eastAsia"/>
                <w:sz w:val="28"/>
                <w:szCs w:val="28"/>
                <w:u w:val="single"/>
              </w:rPr>
              <w:t>2</w:t>
            </w:r>
            <w:r w:rsidRPr="00D3469F">
              <w:rPr>
                <w:rFonts w:ascii="楷体" w:eastAsia="楷体" w:hAnsi="楷体" w:hint="eastAsia"/>
                <w:sz w:val="28"/>
                <w:szCs w:val="28"/>
                <w:u w:val="single"/>
              </w:rPr>
              <w:t>月</w:t>
            </w:r>
            <w:r w:rsidR="00D3469F" w:rsidRPr="00D3469F">
              <w:rPr>
                <w:rFonts w:ascii="楷体" w:eastAsia="楷体" w:hAnsi="楷体" w:hint="eastAsia"/>
                <w:sz w:val="28"/>
                <w:szCs w:val="28"/>
                <w:u w:val="single"/>
              </w:rPr>
              <w:t>8</w:t>
            </w:r>
            <w:r w:rsidRPr="00D3469F">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582622" w:rsidP="00F44C72">
      <w:pPr>
        <w:pStyle w:val="1ff"/>
        <w:tabs>
          <w:tab w:val="right" w:leader="dot" w:pos="9017"/>
        </w:tabs>
        <w:ind w:firstLine="442"/>
        <w:rPr>
          <w:rFonts w:asciiTheme="minorHAnsi" w:eastAsiaTheme="minorEastAsia" w:hAnsiTheme="minorHAnsi"/>
          <w:noProof/>
          <w:sz w:val="21"/>
          <w:szCs w:val="22"/>
        </w:rPr>
      </w:pPr>
      <w:r w:rsidRPr="00582622">
        <w:rPr>
          <w:rFonts w:ascii="宋体" w:hAnsi="宋体"/>
          <w:b/>
          <w:sz w:val="22"/>
          <w:szCs w:val="22"/>
        </w:rPr>
        <w:fldChar w:fldCharType="begin"/>
      </w:r>
      <w:r w:rsidR="00267F34">
        <w:rPr>
          <w:rFonts w:ascii="宋体" w:hAnsi="宋体"/>
          <w:sz w:val="22"/>
          <w:szCs w:val="22"/>
        </w:rPr>
        <w:instrText xml:space="preserve"> TOC \o "1-3" \h \z </w:instrText>
      </w:r>
      <w:r w:rsidRPr="00582622">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582622"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582622"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582622"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582622"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582622"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582622"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582622"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582622"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582622">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DB077F">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sidRPr="00DB077F">
        <w:rPr>
          <w:rFonts w:ascii="楷体" w:eastAsia="楷体" w:hAnsi="楷体" w:hint="eastAsia"/>
          <w:w w:val="98"/>
          <w:szCs w:val="24"/>
          <w:u w:val="single"/>
        </w:rPr>
        <w:t>海口机动车驾驶人考试中心项目施工阶段全过程造价控制（含第三方跟踪审计）服务单位</w:t>
      </w:r>
      <w:r w:rsidR="009C6551">
        <w:rPr>
          <w:rFonts w:ascii="楷体" w:eastAsia="楷体" w:hAnsi="楷体" w:hint="eastAsia"/>
          <w:w w:val="98"/>
          <w:szCs w:val="24"/>
          <w:u w:val="single"/>
        </w:rPr>
        <w:t>（三</w:t>
      </w:r>
      <w:r w:rsidR="006D621D">
        <w:rPr>
          <w:rFonts w:ascii="楷体" w:eastAsia="楷体" w:hAnsi="楷体" w:hint="eastAsia"/>
          <w:w w:val="98"/>
          <w:szCs w:val="24"/>
          <w:u w:val="single"/>
        </w:rPr>
        <w:t>次询比价）</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9B6616" w:rsidRPr="009B6616">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DB077F" w:rsidRPr="00DB077F">
        <w:rPr>
          <w:rFonts w:ascii="楷体" w:eastAsia="楷体" w:hAnsi="楷体" w:hint="eastAsia"/>
          <w:u w:val="single"/>
        </w:rPr>
        <w:t>海口机动车驾驶人考试中心项目施工阶段全过程造价控制（含第三方跟踪审计）服务单位</w:t>
      </w:r>
      <w:r w:rsidR="006D621D">
        <w:rPr>
          <w:rFonts w:ascii="楷体" w:eastAsia="楷体" w:hAnsi="楷体" w:hint="eastAsia"/>
          <w:u w:val="single"/>
        </w:rPr>
        <w:t>（</w:t>
      </w:r>
      <w:r w:rsidR="009C6551">
        <w:rPr>
          <w:rFonts w:ascii="楷体" w:eastAsia="楷体" w:hAnsi="楷体" w:hint="eastAsia"/>
          <w:u w:val="single"/>
        </w:rPr>
        <w:t>三</w:t>
      </w:r>
      <w:r w:rsidR="006D621D">
        <w:rPr>
          <w:rFonts w:ascii="楷体" w:eastAsia="楷体" w:hAnsi="楷体" w:hint="eastAsia"/>
          <w:u w:val="single"/>
        </w:rPr>
        <w:t>次询比价）</w:t>
      </w:r>
      <w:r w:rsidR="00DB077F">
        <w:rPr>
          <w:rFonts w:ascii="楷体" w:eastAsia="楷体" w:hAnsi="楷体" w:hint="eastAsia"/>
          <w:u w:val="single"/>
        </w:rPr>
        <w:t xml:space="preserve"> </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sidR="00CB5B9C">
        <w:rPr>
          <w:rFonts w:hint="eastAsia"/>
          <w:szCs w:val="24"/>
          <w:u w:val="single"/>
        </w:rPr>
        <w:t>负责项目建设，该公司委托母公司建设管理中心开展询比价</w:t>
      </w:r>
      <w:r>
        <w:rPr>
          <w:rFonts w:hint="eastAsia"/>
          <w:szCs w:val="24"/>
          <w:u w:val="single"/>
        </w:rPr>
        <w:t>等相关工作。</w:t>
      </w:r>
    </w:p>
    <w:p w:rsidR="000E0FE6" w:rsidRPr="000F59B5" w:rsidRDefault="00F65253" w:rsidP="0050663E">
      <w:pPr>
        <w:ind w:firstLine="480"/>
        <w:jc w:val="left"/>
        <w:rPr>
          <w:szCs w:val="24"/>
          <w:u w:val="single"/>
        </w:rPr>
      </w:pPr>
      <w:r w:rsidRPr="00F65253">
        <w:rPr>
          <w:rFonts w:hint="eastAsia"/>
          <w:szCs w:val="24"/>
          <w:u w:val="single"/>
        </w:rPr>
        <w:t>项目建设选址于琼山区红旗镇</w:t>
      </w:r>
      <w:r w:rsidRPr="00F65253">
        <w:rPr>
          <w:rFonts w:hint="eastAsia"/>
          <w:szCs w:val="24"/>
          <w:u w:val="single"/>
        </w:rPr>
        <w:t>G223</w:t>
      </w:r>
      <w:r w:rsidRPr="00F65253">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00BD5CB1">
        <w:rPr>
          <w:rFonts w:hint="eastAsia"/>
          <w:szCs w:val="24"/>
          <w:u w:val="single"/>
        </w:rPr>
        <w:t>提供项目</w:t>
      </w:r>
      <w:r w:rsidR="00BD5CB1" w:rsidRPr="00BD5CB1">
        <w:rPr>
          <w:rFonts w:hint="eastAsia"/>
          <w:szCs w:val="24"/>
          <w:u w:val="single"/>
        </w:rPr>
        <w:t>施工阶段全过程造价控制（含第三方跟踪审计）服务</w:t>
      </w:r>
      <w:r w:rsidR="007C2D28" w:rsidRPr="007C2D28">
        <w:rPr>
          <w:rFonts w:hint="eastAsia"/>
          <w:szCs w:val="24"/>
          <w:u w:val="single"/>
        </w:rPr>
        <w:t>，满足需求方要求</w:t>
      </w:r>
      <w:r w:rsidR="007C2D28">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lastRenderedPageBreak/>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7978D5">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00B4440D" w:rsidRPr="00E23D0B">
        <w:rPr>
          <w:rFonts w:hint="eastAsia"/>
          <w:u w:val="single"/>
        </w:rPr>
        <w:t>2024</w:t>
      </w:r>
      <w:r w:rsidRPr="00E23D0B">
        <w:rPr>
          <w:rFonts w:hint="eastAsia"/>
          <w:u w:val="single"/>
        </w:rPr>
        <w:t xml:space="preserve"> </w:t>
      </w:r>
      <w:r w:rsidRPr="00E23D0B">
        <w:rPr>
          <w:rFonts w:hint="eastAsia"/>
        </w:rPr>
        <w:t>年</w:t>
      </w:r>
      <w:r w:rsidRPr="00E23D0B">
        <w:rPr>
          <w:rFonts w:hint="eastAsia"/>
          <w:u w:val="single"/>
        </w:rPr>
        <w:t xml:space="preserve"> </w:t>
      </w:r>
      <w:r w:rsidR="00E23D0B" w:rsidRPr="00E23D0B">
        <w:rPr>
          <w:rFonts w:hint="eastAsia"/>
          <w:u w:val="single"/>
        </w:rPr>
        <w:t>2</w:t>
      </w:r>
      <w:r w:rsidRPr="00E23D0B">
        <w:rPr>
          <w:rFonts w:hint="eastAsia"/>
          <w:u w:val="single"/>
        </w:rPr>
        <w:t xml:space="preserve"> </w:t>
      </w:r>
      <w:r w:rsidRPr="00E23D0B">
        <w:rPr>
          <w:rFonts w:hint="eastAsia"/>
        </w:rPr>
        <w:t>月</w:t>
      </w:r>
      <w:r w:rsidRPr="00E23D0B">
        <w:rPr>
          <w:rFonts w:hint="eastAsia"/>
          <w:u w:val="single"/>
        </w:rPr>
        <w:t xml:space="preserve"> </w:t>
      </w:r>
      <w:r w:rsidR="00E23D0B" w:rsidRPr="00E23D0B">
        <w:rPr>
          <w:rFonts w:hint="eastAsia"/>
          <w:u w:val="single"/>
        </w:rPr>
        <w:t>23</w:t>
      </w:r>
      <w:r w:rsidRPr="00E23D0B">
        <w:rPr>
          <w:rFonts w:hint="eastAsia"/>
          <w:u w:val="single"/>
        </w:rPr>
        <w:t xml:space="preserve"> </w:t>
      </w:r>
      <w:r w:rsidRPr="00E23D0B">
        <w:rPr>
          <w:rFonts w:hint="eastAsia"/>
        </w:rPr>
        <w:t>日</w:t>
      </w:r>
      <w:r w:rsidRPr="00E23D0B">
        <w:rPr>
          <w:rFonts w:hint="eastAsia"/>
          <w:u w:val="single"/>
        </w:rPr>
        <w:t xml:space="preserve"> </w:t>
      </w:r>
      <w:r w:rsidR="00E23D0B" w:rsidRPr="00E23D0B">
        <w:rPr>
          <w:rFonts w:hint="eastAsia"/>
          <w:u w:val="single"/>
        </w:rPr>
        <w:t>9</w:t>
      </w:r>
      <w:r w:rsidRPr="00E23D0B">
        <w:rPr>
          <w:rFonts w:hint="eastAsia"/>
          <w:u w:val="single"/>
        </w:rPr>
        <w:t xml:space="preserve"> </w:t>
      </w:r>
      <w:r w:rsidRPr="00E23D0B">
        <w:rPr>
          <w:rFonts w:hint="eastAsia"/>
        </w:rPr>
        <w:t>时</w:t>
      </w:r>
      <w:r w:rsidRPr="00E23D0B">
        <w:rPr>
          <w:rFonts w:hint="eastAsia"/>
          <w:u w:val="single"/>
        </w:rPr>
        <w:t xml:space="preserve"> </w:t>
      </w:r>
      <w:r w:rsidR="00E23D0B" w:rsidRPr="00E23D0B">
        <w:rPr>
          <w:rFonts w:hint="eastAsia"/>
          <w:u w:val="single"/>
        </w:rPr>
        <w:t>30</w:t>
      </w:r>
      <w:r w:rsidRPr="00E23D0B">
        <w:rPr>
          <w:rFonts w:hint="eastAsia"/>
          <w:u w:val="single"/>
        </w:rPr>
        <w:t xml:space="preserve"> </w:t>
      </w:r>
      <w:r w:rsidRPr="00E23D0B">
        <w:rPr>
          <w:rFonts w:hint="eastAsia"/>
        </w:rPr>
        <w:t xml:space="preserve"> </w:t>
      </w:r>
      <w:r w:rsidRPr="00E23D0B">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D60DEE" w:rsidRPr="00D60DEE">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00B4440D" w:rsidRPr="00855FE8">
        <w:rPr>
          <w:rFonts w:hint="eastAsia"/>
          <w:color w:val="000000"/>
          <w:szCs w:val="24"/>
          <w:u w:val="single"/>
        </w:rPr>
        <w:t>2024</w:t>
      </w:r>
      <w:r w:rsidRPr="00855FE8">
        <w:rPr>
          <w:rFonts w:hint="eastAsia"/>
          <w:color w:val="000000"/>
          <w:szCs w:val="24"/>
          <w:u w:val="single"/>
        </w:rPr>
        <w:t xml:space="preserve"> </w:t>
      </w:r>
      <w:r w:rsidRPr="00855FE8">
        <w:rPr>
          <w:color w:val="000000"/>
          <w:szCs w:val="24"/>
        </w:rPr>
        <w:t>年</w:t>
      </w:r>
      <w:r w:rsidR="0076771F" w:rsidRPr="00855FE8">
        <w:rPr>
          <w:rFonts w:hint="eastAsia"/>
          <w:color w:val="000000"/>
          <w:szCs w:val="24"/>
          <w:u w:val="single"/>
        </w:rPr>
        <w:t xml:space="preserve"> </w:t>
      </w:r>
      <w:r w:rsidR="00855FE8" w:rsidRPr="00855FE8">
        <w:rPr>
          <w:rFonts w:hint="eastAsia"/>
          <w:color w:val="000000"/>
          <w:szCs w:val="24"/>
          <w:u w:val="single"/>
        </w:rPr>
        <w:t>2</w:t>
      </w:r>
      <w:r w:rsidRPr="00855FE8">
        <w:rPr>
          <w:rFonts w:hint="eastAsia"/>
          <w:color w:val="000000"/>
          <w:szCs w:val="24"/>
          <w:u w:val="single"/>
        </w:rPr>
        <w:t xml:space="preserve"> </w:t>
      </w:r>
      <w:r w:rsidRPr="00855FE8">
        <w:rPr>
          <w:color w:val="000000"/>
          <w:szCs w:val="24"/>
        </w:rPr>
        <w:t>月</w:t>
      </w:r>
      <w:r w:rsidR="0076771F" w:rsidRPr="00855FE8">
        <w:rPr>
          <w:rFonts w:hint="eastAsia"/>
          <w:color w:val="000000"/>
          <w:szCs w:val="24"/>
          <w:u w:val="single"/>
        </w:rPr>
        <w:t xml:space="preserve"> </w:t>
      </w:r>
      <w:r w:rsidR="00855FE8" w:rsidRPr="00855FE8">
        <w:rPr>
          <w:rFonts w:hint="eastAsia"/>
          <w:color w:val="000000"/>
          <w:szCs w:val="24"/>
          <w:u w:val="single"/>
        </w:rPr>
        <w:t>8</w:t>
      </w:r>
      <w:r w:rsidRPr="00855FE8">
        <w:rPr>
          <w:rFonts w:hint="eastAsia"/>
          <w:color w:val="000000"/>
          <w:szCs w:val="24"/>
          <w:u w:val="single"/>
        </w:rPr>
        <w:t xml:space="preserve"> </w:t>
      </w:r>
      <w:r w:rsidRPr="00855FE8">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206B66">
              <w:rPr>
                <w:rFonts w:hint="eastAsia"/>
                <w:u w:val="single"/>
              </w:rPr>
              <w:t>_</w:t>
            </w:r>
            <w:r w:rsidR="00B4440D" w:rsidRPr="00E25D91">
              <w:rPr>
                <w:rFonts w:hint="eastAsia"/>
                <w:u w:val="single"/>
              </w:rPr>
              <w:t>2024</w:t>
            </w:r>
            <w:r w:rsidRPr="00E25D91">
              <w:rPr>
                <w:rFonts w:hint="eastAsia"/>
                <w:u w:val="single"/>
              </w:rPr>
              <w:t>_</w:t>
            </w:r>
            <w:r w:rsidRPr="00E25D91">
              <w:rPr>
                <w:rFonts w:hint="eastAsia"/>
              </w:rPr>
              <w:t>年</w:t>
            </w:r>
            <w:r w:rsidRPr="00E25D91">
              <w:rPr>
                <w:u w:val="single"/>
              </w:rPr>
              <w:t xml:space="preserve"> </w:t>
            </w:r>
            <w:r w:rsidR="00E25D91" w:rsidRPr="00E25D91">
              <w:rPr>
                <w:rFonts w:hint="eastAsia"/>
                <w:u w:val="single"/>
              </w:rPr>
              <w:t>2</w:t>
            </w:r>
            <w:r w:rsidRPr="00E25D91">
              <w:rPr>
                <w:rFonts w:hint="eastAsia"/>
                <w:u w:val="single"/>
              </w:rPr>
              <w:t>_</w:t>
            </w:r>
            <w:r w:rsidRPr="00E25D91">
              <w:rPr>
                <w:rFonts w:hint="eastAsia"/>
              </w:rPr>
              <w:t>月</w:t>
            </w:r>
            <w:r w:rsidRPr="00E25D91">
              <w:rPr>
                <w:rFonts w:hint="eastAsia"/>
                <w:u w:val="single"/>
              </w:rPr>
              <w:t>_</w:t>
            </w:r>
            <w:r w:rsidR="00E25D91" w:rsidRPr="00E25D91">
              <w:rPr>
                <w:rFonts w:hint="eastAsia"/>
                <w:u w:val="single"/>
              </w:rPr>
              <w:t>22</w:t>
            </w:r>
            <w:r w:rsidRPr="00E25D91">
              <w:rPr>
                <w:rFonts w:hint="eastAsia"/>
                <w:u w:val="single"/>
              </w:rPr>
              <w:t>_</w:t>
            </w:r>
            <w:r w:rsidRPr="00E25D91">
              <w:rPr>
                <w:rFonts w:hint="eastAsia"/>
              </w:rPr>
              <w:t>日</w:t>
            </w:r>
            <w:r w:rsidR="00E25D91" w:rsidRPr="00E25D91">
              <w:rPr>
                <w:rFonts w:hint="eastAsia"/>
              </w:rPr>
              <w:t>9</w:t>
            </w:r>
            <w:r w:rsidR="00C7106F" w:rsidRPr="00E25D91">
              <w:rPr>
                <w:rFonts w:hint="eastAsia"/>
              </w:rPr>
              <w:t>点</w:t>
            </w:r>
            <w:r w:rsidR="00E25D91" w:rsidRPr="00E25D91">
              <w:rPr>
                <w:rFonts w:hint="eastAsia"/>
              </w:rPr>
              <w:t>30</w:t>
            </w:r>
            <w:r w:rsidR="00B638AA" w:rsidRPr="00E25D91">
              <w:rPr>
                <w:rFonts w:hint="eastAsia"/>
              </w:rPr>
              <w:t>分</w:t>
            </w:r>
            <w:r w:rsidRPr="00206B66">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DE6DC7">
              <w:rPr>
                <w:rFonts w:hint="eastAsia"/>
                <w:u w:val="single"/>
              </w:rPr>
              <w:t xml:space="preserve"> </w:t>
            </w:r>
            <w:r w:rsidR="00152C26">
              <w:rPr>
                <w:rFonts w:hint="eastAsia"/>
                <w:u w:val="single"/>
              </w:rPr>
              <w:t>79.3</w:t>
            </w:r>
            <w:r w:rsidR="00BE283B">
              <w:rPr>
                <w:rFonts w:hint="eastAsia"/>
                <w:u w:val="single"/>
              </w:rPr>
              <w:t>万元</w:t>
            </w:r>
            <w:r w:rsidR="00AC543C">
              <w:rPr>
                <w:rFonts w:hint="eastAsia"/>
                <w:u w:val="single"/>
              </w:rPr>
              <w:t xml:space="preserve"> </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4B403F">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2A52B5">
              <w:rPr>
                <w:rFonts w:hint="eastAsia"/>
                <w:u w:val="single"/>
              </w:rPr>
              <w:t>_</w:t>
            </w:r>
            <w:r w:rsidR="00931C6A" w:rsidRPr="002A52B5">
              <w:rPr>
                <w:rFonts w:hint="eastAsia"/>
                <w:u w:val="single"/>
              </w:rPr>
              <w:t>2024</w:t>
            </w:r>
            <w:r w:rsidRPr="002A52B5">
              <w:rPr>
                <w:rFonts w:hint="eastAsia"/>
                <w:u w:val="single"/>
              </w:rPr>
              <w:t>_</w:t>
            </w:r>
            <w:r w:rsidRPr="002A52B5">
              <w:rPr>
                <w:rFonts w:hint="eastAsia"/>
              </w:rPr>
              <w:t>年</w:t>
            </w:r>
            <w:r w:rsidR="002B4CD9" w:rsidRPr="002A52B5">
              <w:rPr>
                <w:rFonts w:hint="eastAsia"/>
                <w:u w:val="single"/>
              </w:rPr>
              <w:t xml:space="preserve"> </w:t>
            </w:r>
            <w:r w:rsidR="002A52B5" w:rsidRPr="002A52B5">
              <w:rPr>
                <w:rFonts w:hint="eastAsia"/>
                <w:u w:val="single"/>
              </w:rPr>
              <w:t>2</w:t>
            </w:r>
            <w:r w:rsidRPr="002A52B5">
              <w:rPr>
                <w:rFonts w:hint="eastAsia"/>
                <w:u w:val="single"/>
              </w:rPr>
              <w:t xml:space="preserve"> </w:t>
            </w:r>
            <w:r w:rsidRPr="002A52B5">
              <w:rPr>
                <w:rFonts w:hint="eastAsia"/>
              </w:rPr>
              <w:t>月</w:t>
            </w:r>
            <w:r w:rsidR="00C24A7F" w:rsidRPr="002A52B5">
              <w:rPr>
                <w:rFonts w:hint="eastAsia"/>
                <w:u w:val="single"/>
              </w:rPr>
              <w:t xml:space="preserve"> </w:t>
            </w:r>
            <w:r w:rsidR="002A52B5" w:rsidRPr="002A52B5">
              <w:rPr>
                <w:rFonts w:hint="eastAsia"/>
                <w:u w:val="single"/>
              </w:rPr>
              <w:t>23</w:t>
            </w:r>
            <w:r w:rsidR="00931C6A" w:rsidRPr="002A52B5">
              <w:rPr>
                <w:rFonts w:hint="eastAsia"/>
                <w:u w:val="single"/>
              </w:rPr>
              <w:t xml:space="preserve"> </w:t>
            </w:r>
            <w:r w:rsidRPr="002A52B5">
              <w:rPr>
                <w:rFonts w:hint="eastAsia"/>
                <w:u w:val="single"/>
              </w:rPr>
              <w:t xml:space="preserve"> </w:t>
            </w:r>
            <w:r w:rsidRPr="002A52B5">
              <w:rPr>
                <w:rFonts w:hint="eastAsia"/>
              </w:rPr>
              <w:t>日</w:t>
            </w:r>
            <w:r w:rsidRPr="002A52B5">
              <w:rPr>
                <w:rFonts w:hint="eastAsia"/>
                <w:u w:val="single"/>
              </w:rPr>
              <w:t xml:space="preserve"> </w:t>
            </w:r>
            <w:r w:rsidR="002A52B5" w:rsidRPr="002A52B5">
              <w:rPr>
                <w:rFonts w:hint="eastAsia"/>
                <w:u w:val="single"/>
              </w:rPr>
              <w:t>9</w:t>
            </w:r>
            <w:r w:rsidRPr="002A52B5">
              <w:rPr>
                <w:rFonts w:hint="eastAsia"/>
                <w:u w:val="single"/>
              </w:rPr>
              <w:t xml:space="preserve"> </w:t>
            </w:r>
            <w:r w:rsidRPr="002A52B5">
              <w:rPr>
                <w:rFonts w:hint="eastAsia"/>
              </w:rPr>
              <w:t>时</w:t>
            </w:r>
            <w:r w:rsidR="002B4CD9" w:rsidRPr="002A52B5">
              <w:rPr>
                <w:rFonts w:hint="eastAsia"/>
                <w:u w:val="single"/>
              </w:rPr>
              <w:t xml:space="preserve"> </w:t>
            </w:r>
            <w:r w:rsidR="002A52B5" w:rsidRPr="002A52B5">
              <w:rPr>
                <w:rFonts w:hint="eastAsia"/>
                <w:u w:val="single"/>
              </w:rPr>
              <w:t>30</w:t>
            </w:r>
            <w:r w:rsidRPr="002A52B5">
              <w:rPr>
                <w:rFonts w:hint="eastAsia"/>
                <w:u w:val="single"/>
              </w:rPr>
              <w:t xml:space="preserve"> </w:t>
            </w:r>
            <w:r w:rsidRPr="002A52B5">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2A52B5">
              <w:rPr>
                <w:rFonts w:hint="eastAsia"/>
                <w:u w:val="single"/>
              </w:rPr>
              <w:t>_</w:t>
            </w:r>
            <w:r w:rsidR="00931C6A" w:rsidRPr="002A52B5">
              <w:rPr>
                <w:rFonts w:hint="eastAsia"/>
                <w:u w:val="single"/>
              </w:rPr>
              <w:t>2024</w:t>
            </w:r>
            <w:r w:rsidRPr="002A52B5">
              <w:rPr>
                <w:rFonts w:hint="eastAsia"/>
                <w:u w:val="single"/>
              </w:rPr>
              <w:t>_</w:t>
            </w:r>
            <w:r w:rsidRPr="002A52B5">
              <w:rPr>
                <w:rFonts w:hint="eastAsia"/>
              </w:rPr>
              <w:t>年</w:t>
            </w:r>
            <w:r w:rsidRPr="002A52B5">
              <w:rPr>
                <w:rFonts w:hint="eastAsia"/>
                <w:u w:val="single"/>
              </w:rPr>
              <w:t xml:space="preserve"> </w:t>
            </w:r>
            <w:r w:rsidR="002A52B5" w:rsidRPr="002A52B5">
              <w:rPr>
                <w:rFonts w:hint="eastAsia"/>
                <w:u w:val="single"/>
              </w:rPr>
              <w:t>2</w:t>
            </w:r>
            <w:r w:rsidR="001E2571" w:rsidRPr="002A52B5">
              <w:rPr>
                <w:rFonts w:hint="eastAsia"/>
                <w:u w:val="single"/>
              </w:rPr>
              <w:t xml:space="preserve"> </w:t>
            </w:r>
            <w:r w:rsidRPr="002A52B5">
              <w:rPr>
                <w:rFonts w:hint="eastAsia"/>
              </w:rPr>
              <w:t>月</w:t>
            </w:r>
            <w:r w:rsidRPr="002A52B5">
              <w:rPr>
                <w:rFonts w:hint="eastAsia"/>
                <w:u w:val="single"/>
              </w:rPr>
              <w:t xml:space="preserve"> </w:t>
            </w:r>
            <w:r w:rsidR="002A52B5" w:rsidRPr="002A52B5">
              <w:rPr>
                <w:rFonts w:hint="eastAsia"/>
                <w:u w:val="single"/>
              </w:rPr>
              <w:t>23</w:t>
            </w:r>
            <w:r w:rsidR="00931C6A" w:rsidRPr="002A52B5">
              <w:rPr>
                <w:rFonts w:hint="eastAsia"/>
                <w:u w:val="single"/>
              </w:rPr>
              <w:t xml:space="preserve"> </w:t>
            </w:r>
            <w:r w:rsidRPr="002A52B5">
              <w:rPr>
                <w:rFonts w:hint="eastAsia"/>
                <w:u w:val="single"/>
              </w:rPr>
              <w:t xml:space="preserve"> </w:t>
            </w:r>
            <w:r w:rsidRPr="002A52B5">
              <w:rPr>
                <w:rFonts w:hint="eastAsia"/>
              </w:rPr>
              <w:t>日</w:t>
            </w:r>
            <w:r w:rsidRPr="002A52B5">
              <w:rPr>
                <w:rFonts w:hint="eastAsia"/>
                <w:u w:val="single"/>
              </w:rPr>
              <w:t xml:space="preserve"> </w:t>
            </w:r>
            <w:r w:rsidR="002A52B5" w:rsidRPr="002A52B5">
              <w:rPr>
                <w:rFonts w:hint="eastAsia"/>
                <w:u w:val="single"/>
              </w:rPr>
              <w:t>9</w:t>
            </w:r>
            <w:r w:rsidRPr="002A52B5">
              <w:rPr>
                <w:rFonts w:hint="eastAsia"/>
                <w:u w:val="single"/>
              </w:rPr>
              <w:t xml:space="preserve"> </w:t>
            </w:r>
            <w:r w:rsidRPr="002A52B5">
              <w:rPr>
                <w:rFonts w:hint="eastAsia"/>
              </w:rPr>
              <w:t>时</w:t>
            </w:r>
            <w:r w:rsidR="002B4CD9" w:rsidRPr="002A52B5">
              <w:rPr>
                <w:rFonts w:hint="eastAsia"/>
                <w:u w:val="single"/>
              </w:rPr>
              <w:t xml:space="preserve"> </w:t>
            </w:r>
            <w:r w:rsidR="002A52B5" w:rsidRPr="002A52B5">
              <w:rPr>
                <w:rFonts w:hint="eastAsia"/>
                <w:u w:val="single"/>
              </w:rPr>
              <w:t>30</w:t>
            </w:r>
            <w:r w:rsidRPr="002A52B5">
              <w:rPr>
                <w:rFonts w:hint="eastAsia"/>
                <w:u w:val="single"/>
              </w:rPr>
              <w:t xml:space="preserve"> </w:t>
            </w:r>
            <w:r w:rsidRPr="002A52B5">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624DE0" w:rsidP="007D78BA">
      <w:pPr>
        <w:ind w:firstLine="480"/>
        <w:rPr>
          <w:rFonts w:cs="Times New Roman"/>
        </w:rPr>
      </w:pPr>
      <w:bookmarkStart w:id="88" w:name="_Toc525134808"/>
      <w:bookmarkEnd w:id="84"/>
      <w:bookmarkEnd w:id="85"/>
      <w:bookmarkEnd w:id="86"/>
      <w:r w:rsidRPr="00624DE0">
        <w:rPr>
          <w:rFonts w:cs="Times New Roman"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1E2EAD">
              <w:rPr>
                <w:rFonts w:ascii="宋体" w:hAnsi="宋体" w:cs="宋体" w:hint="eastAsia"/>
                <w:kern w:val="0"/>
                <w:sz w:val="20"/>
              </w:rPr>
              <w:t>30</w:t>
            </w:r>
            <w:r>
              <w:rPr>
                <w:rFonts w:ascii="宋体" w:hAnsi="宋体" w:cs="宋体" w:hint="eastAsia"/>
                <w:kern w:val="0"/>
                <w:sz w:val="20"/>
              </w:rPr>
              <w:t>分，商务</w:t>
            </w:r>
            <w:r w:rsidR="001E2EAD">
              <w:rPr>
                <w:rFonts w:ascii="宋体" w:hAnsi="宋体" w:cs="宋体" w:hint="eastAsia"/>
                <w:kern w:val="0"/>
                <w:sz w:val="20"/>
              </w:rPr>
              <w:t>40</w:t>
            </w:r>
            <w:r w:rsidRPr="00995C95">
              <w:rPr>
                <w:rFonts w:ascii="宋体" w:hAnsi="宋体" w:cs="宋体" w:hint="eastAsia"/>
                <w:kern w:val="0"/>
                <w:sz w:val="20"/>
              </w:rPr>
              <w:t>分，技术</w:t>
            </w:r>
            <w:r w:rsidR="00C76B3B">
              <w:rPr>
                <w:rFonts w:ascii="宋体" w:hAnsi="宋体" w:cs="宋体" w:hint="eastAsia"/>
                <w:kern w:val="0"/>
                <w:sz w:val="20"/>
              </w:rPr>
              <w:t>30</w:t>
            </w:r>
            <w:r w:rsidRPr="00995C95">
              <w:rPr>
                <w:rFonts w:ascii="宋体" w:hAnsi="宋体" w:cs="宋体" w:hint="eastAsia"/>
                <w:kern w:val="0"/>
                <w:sz w:val="20"/>
              </w:rPr>
              <w:t>分。</w:t>
            </w:r>
          </w:p>
        </w:tc>
      </w:tr>
      <w:tr w:rsidR="007D78BA" w:rsidRPr="00995C95" w:rsidTr="007F565A">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151C35">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F91695" w:rsidRPr="00F916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1、所有通过初审的报价单位的</w:t>
            </w:r>
            <w:r w:rsidRPr="002C11B3">
              <w:rPr>
                <w:rFonts w:ascii="宋体" w:hAnsi="宋体" w:cs="宋体" w:hint="eastAsia"/>
                <w:b/>
                <w:kern w:val="0"/>
                <w:szCs w:val="24"/>
              </w:rPr>
              <w:t>报价</w:t>
            </w:r>
            <w:r w:rsidR="009A4091" w:rsidRPr="002C11B3">
              <w:rPr>
                <w:rFonts w:ascii="宋体" w:hAnsi="宋体" w:cs="宋体" w:hint="eastAsia"/>
                <w:b/>
                <w:kern w:val="0"/>
                <w:szCs w:val="24"/>
              </w:rPr>
              <w:t>（</w:t>
            </w:r>
            <w:r w:rsidR="00B06A60">
              <w:rPr>
                <w:rFonts w:ascii="宋体" w:hAnsi="宋体" w:cs="宋体" w:hint="eastAsia"/>
                <w:b/>
                <w:kern w:val="0"/>
                <w:szCs w:val="24"/>
              </w:rPr>
              <w:t>不</w:t>
            </w:r>
            <w:r w:rsidR="009A4091" w:rsidRPr="002C11B3">
              <w:rPr>
                <w:rFonts w:ascii="宋体" w:hAnsi="宋体" w:cs="宋体" w:hint="eastAsia"/>
                <w:b/>
                <w:kern w:val="0"/>
                <w:szCs w:val="24"/>
              </w:rPr>
              <w:t>含税价）</w:t>
            </w:r>
            <w:r w:rsidR="00A66FD6" w:rsidRPr="00A66FD6">
              <w:rPr>
                <w:rFonts w:ascii="宋体" w:hAnsi="宋体" w:cs="宋体" w:hint="eastAsia"/>
                <w:kern w:val="0"/>
                <w:szCs w:val="24"/>
              </w:rPr>
              <w:t>中，最低价</w:t>
            </w:r>
            <w:r w:rsidRPr="00F91695">
              <w:rPr>
                <w:rFonts w:ascii="宋体" w:hAnsi="宋体" w:cs="宋体" w:hint="eastAsia"/>
                <w:kern w:val="0"/>
                <w:szCs w:val="24"/>
              </w:rPr>
              <w:t>为评标基准价；</w:t>
            </w:r>
          </w:p>
          <w:p w:rsidR="007D78BA" w:rsidRPr="00995C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2、报价等于评标基准价的得满分，报价每高于评标基准价一个百分点的扣</w:t>
            </w:r>
            <w:r w:rsidR="003A1C57">
              <w:rPr>
                <w:rFonts w:ascii="宋体" w:hAnsi="宋体" w:cs="宋体" w:hint="eastAsia"/>
                <w:kern w:val="0"/>
                <w:szCs w:val="24"/>
              </w:rPr>
              <w:t>0.1分。</w:t>
            </w:r>
          </w:p>
        </w:tc>
      </w:tr>
      <w:tr w:rsidR="00BB613A" w:rsidRPr="00995C95" w:rsidTr="00866EE3">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sidR="00151C35">
              <w:rPr>
                <w:rFonts w:ascii="宋体" w:hAnsi="宋体" w:cs="宋体" w:hint="eastAsia"/>
                <w:kern w:val="0"/>
                <w:szCs w:val="24"/>
              </w:rPr>
              <w:t>40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提供</w:t>
            </w:r>
            <w:r>
              <w:rPr>
                <w:rFonts w:ascii="宋体" w:hAnsi="宋体" w:cs="宋体" w:hint="eastAsia"/>
                <w:kern w:val="0"/>
                <w:szCs w:val="24"/>
              </w:rPr>
              <w:t>2020</w:t>
            </w:r>
            <w:r w:rsidR="00F84C20">
              <w:rPr>
                <w:rFonts w:ascii="宋体" w:hAnsi="宋体" w:cs="宋体" w:hint="eastAsia"/>
                <w:kern w:val="0"/>
                <w:szCs w:val="24"/>
              </w:rPr>
              <w:t>年至今</w:t>
            </w:r>
            <w:r w:rsidR="00F84C20" w:rsidRPr="00F84C20">
              <w:rPr>
                <w:rFonts w:ascii="宋体" w:hAnsi="宋体" w:cs="宋体" w:hint="eastAsia"/>
                <w:b/>
                <w:kern w:val="0"/>
                <w:szCs w:val="24"/>
              </w:rPr>
              <w:t>施工阶段全过程造价控制（含第三方跟踪审计）服务</w:t>
            </w:r>
            <w:r w:rsidRPr="00866EE3">
              <w:rPr>
                <w:rFonts w:ascii="宋体" w:hAnsi="宋体" w:cs="宋体" w:hint="eastAsia"/>
                <w:kern w:val="0"/>
                <w:szCs w:val="24"/>
              </w:rPr>
              <w:t>业绩的合同：</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1、如非类似业绩的、履约金额低于本报价控制价的或无法知道履约金额的，不得分；</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2、履约金额等于或超过报价控制价的，每个得</w:t>
            </w:r>
            <w:r w:rsidR="005F36E0">
              <w:rPr>
                <w:rFonts w:ascii="宋体" w:hAnsi="宋体" w:cs="宋体" w:hint="eastAsia"/>
                <w:kern w:val="0"/>
                <w:szCs w:val="24"/>
              </w:rPr>
              <w:t>5</w:t>
            </w:r>
            <w:r w:rsidRPr="00866EE3">
              <w:rPr>
                <w:rFonts w:ascii="宋体" w:hAnsi="宋体" w:cs="宋体" w:hint="eastAsia"/>
                <w:kern w:val="0"/>
                <w:szCs w:val="24"/>
              </w:rPr>
              <w:t>分。</w:t>
            </w:r>
          </w:p>
          <w:p w:rsidR="009346FF" w:rsidRPr="00995C95"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（可以提供要求信息页及落款签章页）</w:t>
            </w:r>
          </w:p>
          <w:p w:rsidR="00BB613A" w:rsidRPr="00995C95" w:rsidRDefault="00BB613A" w:rsidP="0040371C">
            <w:pPr>
              <w:widowControl/>
              <w:snapToGrid/>
              <w:spacing w:line="240" w:lineRule="auto"/>
              <w:ind w:firstLineChars="0" w:firstLine="0"/>
              <w:jc w:val="center"/>
              <w:rPr>
                <w:rFonts w:ascii="宋体" w:hAnsi="宋体" w:cs="宋体"/>
                <w:kern w:val="0"/>
                <w:szCs w:val="24"/>
              </w:rPr>
            </w:pPr>
          </w:p>
        </w:tc>
      </w:tr>
      <w:tr w:rsidR="007D78BA" w:rsidRPr="00995C95" w:rsidTr="007F565A">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lastRenderedPageBreak/>
              <w:t>技术（</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根据询比价采购需求及评审标准自拟技术部分的方案；字体段落页面布局、具体内容自拟，不提供相关内容不得分：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1、总体完整、清晰、有层次、详实及字体段落页面布局整洁：1—5分。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2、对项目及相关工作理解准确，工作完成思路、步骤清晰、详实、有层次、可操作性强：1—15分。</w:t>
            </w:r>
          </w:p>
          <w:p w:rsidR="007D78BA" w:rsidRPr="00995C95"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3</w:t>
            </w:r>
            <w:r>
              <w:rPr>
                <w:rFonts w:ascii="宋体" w:hAnsi="宋体" w:cs="宋体" w:hint="eastAsia"/>
                <w:kern w:val="0"/>
                <w:szCs w:val="24"/>
              </w:rPr>
              <w:t>、满足需求方</w:t>
            </w:r>
            <w:r w:rsidRPr="00DD403A">
              <w:rPr>
                <w:rFonts w:ascii="宋体" w:hAnsi="宋体" w:cs="宋体" w:hint="eastAsia"/>
                <w:kern w:val="0"/>
                <w:szCs w:val="24"/>
              </w:rPr>
              <w:t>要求、达到相关行业标准及服务保障的思路、步骤清晰、详实、有层次、可操作性强：1—10分。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82572D">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r w:rsidR="004116FA">
                    <w:rPr>
                      <w:rFonts w:ascii="宋体" w:hAnsi="宋体" w:cs="宋体" w:hint="eastAsia"/>
                      <w:kern w:val="0"/>
                      <w:szCs w:val="24"/>
                    </w:rPr>
                    <w:t>，有效营业执照经营范围含造价咨询</w:t>
                  </w:r>
                  <w:r w:rsidR="004116FA" w:rsidRPr="004116FA">
                    <w:rPr>
                      <w:rFonts w:ascii="宋体" w:hAnsi="宋体" w:cs="宋体" w:hint="eastAsia"/>
                      <w:kern w:val="0"/>
                      <w:szCs w:val="24"/>
                    </w:rPr>
                    <w:t>业务</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w:t>
                  </w:r>
                  <w:r w:rsidR="00151C35">
                    <w:rPr>
                      <w:rFonts w:ascii="宋体" w:hAnsi="宋体" w:cs="宋体" w:hint="eastAsia"/>
                      <w:kern w:val="0"/>
                      <w:szCs w:val="24"/>
                    </w:rPr>
                    <w:t>团队负责人具有</w:t>
                  </w:r>
                  <w:r w:rsidR="00DD3A6C">
                    <w:rPr>
                      <w:rFonts w:ascii="宋体" w:hAnsi="宋体" w:cs="宋体" w:hint="eastAsia"/>
                      <w:kern w:val="0"/>
                      <w:szCs w:val="24"/>
                    </w:rPr>
                    <w:t>国家注册造价工程师或一级造价工程师资格；</w:t>
                  </w:r>
                  <w:r w:rsidRPr="00CE4D51">
                    <w:rPr>
                      <w:rFonts w:ascii="宋体" w:hAnsi="宋体" w:cs="宋体" w:hint="eastAsia"/>
                      <w:kern w:val="0"/>
                      <w:szCs w:val="24"/>
                    </w:rPr>
                    <w:t>附上团队人员身份证及近三个月社保证明（报价单位缴纳，无“欠费补缴”等信用问题）</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B03379">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sidR="00267F34">
        <w:rPr>
          <w:rFonts w:ascii="宋体" w:hAnsi="宋体" w:hint="eastAsia"/>
          <w:szCs w:val="24"/>
        </w:rPr>
        <w:t>及中标单</w:t>
      </w:r>
      <w:r w:rsidR="00404607">
        <w:rPr>
          <w:rFonts w:ascii="宋体" w:hAnsi="宋体" w:hint="eastAsia"/>
          <w:szCs w:val="24"/>
        </w:rPr>
        <w:t>位的报价文件，需求单位</w:t>
      </w:r>
      <w:r w:rsidR="00267F34">
        <w:rPr>
          <w:rFonts w:ascii="宋体" w:hAnsi="宋体" w:hint="eastAsia"/>
          <w:szCs w:val="24"/>
        </w:rPr>
        <w:t xml:space="preserve">与中标单位商谈合同及签订事宜。    </w:t>
      </w:r>
      <w:r w:rsidR="00267F34">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B06A60" w:rsidRPr="00B06A60">
        <w:rPr>
          <w:rFonts w:hint="eastAsia"/>
        </w:rPr>
        <w:t>海口机动车驾驶人考试中心项目施工阶段全过程造价控制（含第三方跟踪审计）服务单位</w:t>
      </w:r>
      <w:r w:rsidR="00CD6B08">
        <w:rPr>
          <w:rFonts w:hint="eastAsia"/>
        </w:rPr>
        <w:t>（三</w:t>
      </w:r>
      <w:r w:rsidR="002A75B0">
        <w:rPr>
          <w:rFonts w:hint="eastAsia"/>
        </w:rPr>
        <w:t>次询比价）</w:t>
      </w:r>
    </w:p>
    <w:p w:rsidR="000E0FE6" w:rsidRDefault="00267F34">
      <w:pPr>
        <w:ind w:firstLine="480"/>
      </w:pPr>
      <w:r>
        <w:rPr>
          <w:rFonts w:hint="eastAsia"/>
        </w:rPr>
        <w:t>2</w:t>
      </w:r>
      <w:r w:rsidR="005A054B">
        <w:rPr>
          <w:rFonts w:hint="eastAsia"/>
        </w:rPr>
        <w:t>、采购单位：</w:t>
      </w:r>
      <w:r w:rsidR="005A054B" w:rsidRPr="005A054B">
        <w:rPr>
          <w:rFonts w:hint="eastAsia"/>
        </w:rPr>
        <w:t>海口海旅德方投资开发有限公司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C86CD1">
        <w:rPr>
          <w:rFonts w:hint="eastAsia"/>
        </w:rPr>
        <w:t>79.3</w:t>
      </w:r>
      <w:r w:rsidR="00DF7492">
        <w:rPr>
          <w:rFonts w:hint="eastAsia"/>
        </w:rPr>
        <w:t>万元。</w:t>
      </w:r>
      <w:r w:rsidR="00E406BE">
        <w:rPr>
          <w:rFonts w:hint="eastAsia"/>
        </w:rPr>
        <w:t>报价应为含税价。</w:t>
      </w:r>
      <w:r w:rsidR="006328A0">
        <w:rPr>
          <w:rFonts w:hint="eastAsia"/>
        </w:rPr>
        <w:t>最终支付的</w:t>
      </w:r>
      <w:r w:rsidR="00E406BE">
        <w:rPr>
          <w:rFonts w:hint="eastAsia"/>
        </w:rPr>
        <w:t>费用以实际结算为准</w:t>
      </w:r>
      <w:r w:rsidR="00DB6C82">
        <w:rPr>
          <w:rFonts w:hint="eastAsia"/>
        </w:rPr>
        <w:t>，不超过</w:t>
      </w:r>
      <w:r w:rsidR="00EA525C">
        <w:rPr>
          <w:rFonts w:hint="eastAsia"/>
        </w:rPr>
        <w:t>概算评审报告等</w:t>
      </w:r>
      <w:r w:rsidR="00DB6C82">
        <w:rPr>
          <w:rFonts w:hint="eastAsia"/>
        </w:rPr>
        <w:t>有关文件要求金额</w:t>
      </w:r>
      <w:r w:rsidR="008F064A" w:rsidRPr="008F064A">
        <w:rPr>
          <w:rFonts w:hint="eastAsia"/>
        </w:rPr>
        <w:t>。</w:t>
      </w:r>
    </w:p>
    <w:p w:rsidR="000E0FE6" w:rsidRPr="00AB6BE8" w:rsidRDefault="00267F34">
      <w:pPr>
        <w:ind w:firstLine="480"/>
      </w:pPr>
      <w:r w:rsidRPr="00CE5CEB">
        <w:rPr>
          <w:rFonts w:hint="eastAsia"/>
        </w:rPr>
        <w:t>4</w:t>
      </w:r>
      <w:r w:rsidRPr="00CE5CEB">
        <w:rPr>
          <w:rFonts w:hint="eastAsia"/>
        </w:rPr>
        <w:t>、服务期限：</w:t>
      </w:r>
      <w:r w:rsidR="00CE5CEB" w:rsidRPr="00CE5CEB">
        <w:rPr>
          <w:rFonts w:hint="eastAsia"/>
        </w:rPr>
        <w:t>自签订合同之日起至取得工程结算报告止</w:t>
      </w:r>
      <w:r w:rsidR="00CE5CEB">
        <w:rPr>
          <w:rFonts w:hint="eastAsia"/>
        </w:rPr>
        <w:t>。</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w:t>
      </w:r>
      <w:r w:rsidR="00FD18F0">
        <w:rPr>
          <w:rFonts w:hint="eastAsia"/>
        </w:rPr>
        <w:t>发有限公司负责项目建设，该公司委托母公司建设管理中心开展询比价</w:t>
      </w:r>
      <w:r>
        <w:rPr>
          <w:rFonts w:hint="eastAsia"/>
        </w:rPr>
        <w:t>等相关工作。</w:t>
      </w:r>
    </w:p>
    <w:p w:rsidR="000E0FE6" w:rsidRPr="00AB6BE8" w:rsidRDefault="00630CA2" w:rsidP="00F4460A">
      <w:pPr>
        <w:ind w:firstLine="480"/>
      </w:pPr>
      <w:r w:rsidRPr="00630CA2">
        <w:rPr>
          <w:rFonts w:hint="eastAsia"/>
        </w:rPr>
        <w:t>项目建设选址于琼山区红旗镇</w:t>
      </w:r>
      <w:r w:rsidRPr="00630CA2">
        <w:rPr>
          <w:rFonts w:hint="eastAsia"/>
        </w:rPr>
        <w:t>G223</w:t>
      </w:r>
      <w:r w:rsidRPr="00630CA2">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AB6BE8" w:rsidRDefault="009B222E">
      <w:pPr>
        <w:ind w:firstLine="480"/>
      </w:pPr>
      <w:r>
        <w:rPr>
          <w:rFonts w:hint="eastAsia"/>
        </w:rPr>
        <w:t>采购范围：</w:t>
      </w:r>
      <w:r w:rsidR="00630CA2" w:rsidRPr="00630CA2">
        <w:rPr>
          <w:rFonts w:hint="eastAsia"/>
        </w:rPr>
        <w:t>提供项目施工阶段全过程造价控制（含第三方跟踪审计）服务，</w:t>
      </w:r>
      <w:r w:rsidR="00FF4618">
        <w:rPr>
          <w:rFonts w:hint="eastAsia"/>
        </w:rPr>
        <w:t>满足需求方要求</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707392">
        <w:rPr>
          <w:rFonts w:hint="eastAsia"/>
        </w:rPr>
        <w:t>和国注册的，具有独立有效的企业法人资格和独立承担民事责任的能力</w:t>
      </w:r>
      <w:r w:rsidR="004C024F">
        <w:rPr>
          <w:rFonts w:hint="eastAsia"/>
        </w:rPr>
        <w:t>，</w:t>
      </w:r>
      <w:r w:rsidR="004C024F" w:rsidRPr="004C024F">
        <w:rPr>
          <w:rFonts w:hint="eastAsia"/>
        </w:rPr>
        <w:t>有效营业执照经营范围含造价咨询业务</w:t>
      </w:r>
      <w:r w:rsidR="0090169D">
        <w:rPr>
          <w:rFonts w:ascii="宋体" w:hAnsi="宋体" w:cs="宋体" w:hint="eastAsia"/>
          <w:kern w:val="0"/>
          <w:szCs w:val="24"/>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w:t>
      </w:r>
      <w:r>
        <w:rPr>
          <w:rFonts w:hint="eastAsia"/>
        </w:rPr>
        <w:lastRenderedPageBreak/>
        <w:t>术能力，没有被责令停业、面临重大诉讼及财产被接管、冻结甚至破产等严重影响履约情况，提交材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4C19F2" w:rsidRPr="00DA6B0E" w:rsidRDefault="00E318FB" w:rsidP="00DA6B0E">
      <w:pPr>
        <w:ind w:firstLine="480"/>
        <w:rPr>
          <w:rFonts w:cs="Times New Roman"/>
        </w:rPr>
      </w:pPr>
      <w:r>
        <w:rPr>
          <w:rFonts w:hint="eastAsia"/>
        </w:rPr>
        <w:t>7</w:t>
      </w:r>
      <w:r>
        <w:rPr>
          <w:rFonts w:hint="eastAsia"/>
        </w:rPr>
        <w:t>、</w:t>
      </w:r>
      <w:r w:rsidR="00267F34" w:rsidRPr="00AB6BE8">
        <w:rPr>
          <w:rFonts w:hint="eastAsia"/>
        </w:rPr>
        <w:t>人员要求：</w:t>
      </w:r>
      <w:r>
        <w:rPr>
          <w:rFonts w:cs="Times New Roman" w:hint="eastAsia"/>
        </w:rPr>
        <w:t>根据有关规定配置。</w:t>
      </w:r>
      <w:r w:rsidR="00D76E13" w:rsidRPr="00D76E13">
        <w:rPr>
          <w:rFonts w:cs="Times New Roman" w:hint="eastAsia"/>
        </w:rPr>
        <w:t>团队负责人具有国家注册造价工程师或一级造价工程师资格；</w:t>
      </w:r>
      <w:r>
        <w:rPr>
          <w:rFonts w:cs="Times New Roman" w:hint="eastAsia"/>
        </w:rPr>
        <w:t>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4C19F2"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4C19F2"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4C19F2"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Pr="00E037FD" w:rsidRDefault="004C19F2" w:rsidP="00E037FD">
      <w:pPr>
        <w:ind w:firstLine="482"/>
        <w:rPr>
          <w:b/>
        </w:rPr>
      </w:pPr>
      <w:r w:rsidRPr="00E037FD">
        <w:rPr>
          <w:rFonts w:cs="Times New Roman" w:hint="eastAsia"/>
          <w:b/>
        </w:rPr>
        <w:t>12</w:t>
      </w:r>
      <w:r w:rsidR="00E318FB" w:rsidRPr="00E037FD">
        <w:rPr>
          <w:rFonts w:cs="Times New Roman" w:hint="eastAsia"/>
          <w:b/>
        </w:rPr>
        <w:t>、投标有效期：</w:t>
      </w:r>
      <w:r w:rsidR="009E1F64" w:rsidRPr="00E037FD">
        <w:rPr>
          <w:rFonts w:hint="eastAsia"/>
          <w:b/>
        </w:rPr>
        <w:t>60</w:t>
      </w:r>
      <w:r w:rsidR="00E318FB" w:rsidRPr="00E037FD">
        <w:rPr>
          <w:rFonts w:cs="Times New Roman" w:hint="eastAsia"/>
          <w:b/>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sidR="00F86D23">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A829E8" w:rsidRPr="00A829E8">
        <w:rPr>
          <w:rFonts w:cs="Times New Roman" w:hint="eastAsia"/>
        </w:rPr>
        <w:t>海口机动车驾驶人考试中心项目施工阶段全过程造价控制（含第三方跟踪审计）服务单位</w:t>
      </w:r>
      <w:r w:rsidR="00CD6B08">
        <w:rPr>
          <w:rFonts w:cs="Times New Roman" w:hint="eastAsia"/>
        </w:rPr>
        <w:t>（三</w:t>
      </w:r>
      <w:r w:rsidR="002A75B0">
        <w:rPr>
          <w:rFonts w:cs="Times New Roman" w:hint="eastAsia"/>
        </w:rPr>
        <w:t>次询比价）</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00074468" w:rsidRPr="00F0251B">
        <w:rPr>
          <w:rFonts w:hint="eastAsia"/>
        </w:rPr>
        <w:t>2024</w:t>
      </w:r>
      <w:r w:rsidRPr="00F0251B">
        <w:rPr>
          <w:rFonts w:cs="Times New Roman" w:hint="eastAsia"/>
        </w:rPr>
        <w:t>年</w:t>
      </w:r>
      <w:r w:rsidR="00F0251B" w:rsidRPr="00F0251B">
        <w:rPr>
          <w:rFonts w:cs="Times New Roman" w:hint="eastAsia"/>
        </w:rPr>
        <w:t>2</w:t>
      </w:r>
      <w:r w:rsidRPr="00F0251B">
        <w:rPr>
          <w:rFonts w:cs="Times New Roman" w:hint="eastAsia"/>
        </w:rPr>
        <w:t>月</w:t>
      </w:r>
      <w:r w:rsidR="00F0251B" w:rsidRPr="00F0251B">
        <w:rPr>
          <w:rFonts w:cs="Times New Roman" w:hint="eastAsia"/>
        </w:rPr>
        <w:t>23</w:t>
      </w:r>
      <w:r w:rsidRPr="00F0251B">
        <w:rPr>
          <w:rFonts w:cs="Times New Roman" w:hint="eastAsia"/>
        </w:rPr>
        <w:t>日）</w:t>
      </w:r>
      <w:r w:rsidRPr="00206B6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6405B6">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Pr="00E037FD" w:rsidRDefault="009A00B1">
            <w:pPr>
              <w:pStyle w:val="18"/>
              <w:jc w:val="center"/>
              <w:rPr>
                <w:b/>
              </w:rPr>
            </w:pPr>
            <w:r w:rsidRPr="00E037FD">
              <w:rPr>
                <w:rFonts w:hint="eastAsia"/>
                <w:b/>
              </w:rPr>
              <w:t>备注：</w:t>
            </w:r>
            <w:r w:rsidR="00F11304" w:rsidRPr="00E037FD">
              <w:rPr>
                <w:rFonts w:hint="eastAsia"/>
                <w:b/>
              </w:rPr>
              <w:t>1</w:t>
            </w:r>
            <w:r w:rsidR="00F11304" w:rsidRPr="00E037FD">
              <w:rPr>
                <w:rFonts w:hint="eastAsia"/>
                <w:b/>
              </w:rPr>
              <w:t>、</w:t>
            </w:r>
            <w:r w:rsidR="006405B6" w:rsidRPr="00E037FD">
              <w:rPr>
                <w:rFonts w:hint="eastAsia"/>
                <w:b/>
              </w:rPr>
              <w:t>“报价（元）”一栏写明：含税价、不含税价、税费</w:t>
            </w:r>
            <w:r w:rsidR="00EB611A" w:rsidRPr="00E037FD">
              <w:rPr>
                <w:rFonts w:hint="eastAsia"/>
                <w:b/>
              </w:rPr>
              <w:t>、报价下浮率</w:t>
            </w:r>
            <w:r w:rsidR="006405B6" w:rsidRPr="00E037FD">
              <w:rPr>
                <w:rFonts w:hint="eastAsia"/>
                <w:b/>
              </w:rPr>
              <w:t>。</w:t>
            </w:r>
            <w:r w:rsidR="00F11304" w:rsidRPr="00E037FD">
              <w:rPr>
                <w:rFonts w:hint="eastAsia"/>
                <w:b/>
              </w:rPr>
              <w:t>2</w:t>
            </w:r>
            <w:r w:rsidR="00F11304" w:rsidRPr="00E037FD">
              <w:rPr>
                <w:rFonts w:hint="eastAsia"/>
                <w:b/>
              </w:rPr>
              <w:t>、根据评审办法，根据不含税价计算报价得分。</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A11" w:rsidRDefault="00F97A11">
      <w:pPr>
        <w:spacing w:line="240" w:lineRule="auto"/>
        <w:ind w:firstLine="480"/>
      </w:pPr>
      <w:r>
        <w:separator/>
      </w:r>
    </w:p>
  </w:endnote>
  <w:endnote w:type="continuationSeparator" w:id="0">
    <w:p w:rsidR="00F97A11" w:rsidRDefault="00F97A11">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charset w:val="86"/>
    <w:family w:val="auto"/>
    <w:pitch w:val="default"/>
    <w:sig w:usb0="00000287" w:usb1="080F0000" w:usb2="00000000" w:usb3="00000000" w:csb0="0004009F" w:csb1="DFD7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582622">
    <w:pPr>
      <w:pStyle w:val="14"/>
      <w:ind w:firstLine="360"/>
      <w:jc w:val="center"/>
      <w:rPr>
        <w:rFonts w:ascii="Arial" w:hAnsi="Arial"/>
      </w:rPr>
    </w:pPr>
    <w:r>
      <w:rPr>
        <w:rFonts w:ascii="Arial" w:hAnsi="Arial"/>
      </w:rPr>
      <w:fldChar w:fldCharType="begin"/>
    </w:r>
    <w:r w:rsidR="009A0370">
      <w:rPr>
        <w:rFonts w:ascii="Arial" w:hAnsi="Arial"/>
      </w:rPr>
      <w:instrText xml:space="preserve"> PAGE   \* MERGEFORMAT </w:instrText>
    </w:r>
    <w:r>
      <w:rPr>
        <w:rFonts w:ascii="Arial" w:hAnsi="Arial"/>
      </w:rPr>
      <w:fldChar w:fldCharType="separate"/>
    </w:r>
    <w:r w:rsidR="00855FE8" w:rsidRPr="00855FE8">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582622">
    <w:pPr>
      <w:pStyle w:val="14"/>
      <w:ind w:firstLine="360"/>
      <w:jc w:val="center"/>
      <w:rPr>
        <w:rStyle w:val="15"/>
      </w:rPr>
    </w:pPr>
    <w:r>
      <w:rPr>
        <w:rStyle w:val="15"/>
      </w:rPr>
      <w:fldChar w:fldCharType="begin"/>
    </w:r>
    <w:r w:rsidR="009A0370">
      <w:rPr>
        <w:rStyle w:val="15"/>
      </w:rPr>
      <w:instrText xml:space="preserve"> PAGE </w:instrText>
    </w:r>
    <w:r>
      <w:rPr>
        <w:rStyle w:val="15"/>
      </w:rPr>
      <w:fldChar w:fldCharType="separate"/>
    </w:r>
    <w:r w:rsidR="00F0251B">
      <w:rPr>
        <w:rStyle w:val="15"/>
        <w:noProof/>
      </w:rPr>
      <w:t>20</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A11" w:rsidRDefault="00F97A11">
      <w:pPr>
        <w:spacing w:line="240" w:lineRule="auto"/>
        <w:ind w:firstLine="480"/>
      </w:pPr>
      <w:r>
        <w:separator/>
      </w:r>
    </w:p>
  </w:footnote>
  <w:footnote w:type="continuationSeparator" w:id="0">
    <w:p w:rsidR="00F97A11" w:rsidRDefault="00F97A11">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106498"/>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01F2"/>
    <w:rsid w:val="0003144C"/>
    <w:rsid w:val="00074468"/>
    <w:rsid w:val="00090F60"/>
    <w:rsid w:val="00095B2E"/>
    <w:rsid w:val="000A4529"/>
    <w:rsid w:val="000B5AAB"/>
    <w:rsid w:val="000C1361"/>
    <w:rsid w:val="000C1A77"/>
    <w:rsid w:val="000C3CD9"/>
    <w:rsid w:val="000C52B7"/>
    <w:rsid w:val="000D755E"/>
    <w:rsid w:val="000E0FE6"/>
    <w:rsid w:val="000F0006"/>
    <w:rsid w:val="000F00EF"/>
    <w:rsid w:val="000F2E27"/>
    <w:rsid w:val="000F3B4E"/>
    <w:rsid w:val="000F59B5"/>
    <w:rsid w:val="0011100A"/>
    <w:rsid w:val="0011746C"/>
    <w:rsid w:val="00125E02"/>
    <w:rsid w:val="0012613C"/>
    <w:rsid w:val="001330C6"/>
    <w:rsid w:val="001337F1"/>
    <w:rsid w:val="001419FA"/>
    <w:rsid w:val="00141D10"/>
    <w:rsid w:val="00143FE1"/>
    <w:rsid w:val="00151C35"/>
    <w:rsid w:val="00152C26"/>
    <w:rsid w:val="001538F9"/>
    <w:rsid w:val="00156550"/>
    <w:rsid w:val="0017001E"/>
    <w:rsid w:val="00175882"/>
    <w:rsid w:val="00183E1E"/>
    <w:rsid w:val="00191C05"/>
    <w:rsid w:val="00194DDA"/>
    <w:rsid w:val="001975FB"/>
    <w:rsid w:val="001A6C55"/>
    <w:rsid w:val="001C633F"/>
    <w:rsid w:val="001D3EE5"/>
    <w:rsid w:val="001E2571"/>
    <w:rsid w:val="001E2EAD"/>
    <w:rsid w:val="001E79DF"/>
    <w:rsid w:val="001F1513"/>
    <w:rsid w:val="001F157A"/>
    <w:rsid w:val="001F66C8"/>
    <w:rsid w:val="001F70C6"/>
    <w:rsid w:val="001F7375"/>
    <w:rsid w:val="00206B66"/>
    <w:rsid w:val="00227F87"/>
    <w:rsid w:val="002477BF"/>
    <w:rsid w:val="002537EF"/>
    <w:rsid w:val="0026144D"/>
    <w:rsid w:val="00262568"/>
    <w:rsid w:val="00263CEC"/>
    <w:rsid w:val="00267F34"/>
    <w:rsid w:val="00270514"/>
    <w:rsid w:val="00271EFF"/>
    <w:rsid w:val="00295983"/>
    <w:rsid w:val="002A52B5"/>
    <w:rsid w:val="002A75B0"/>
    <w:rsid w:val="002B4CD9"/>
    <w:rsid w:val="002B7791"/>
    <w:rsid w:val="002C11B3"/>
    <w:rsid w:val="002C2DCC"/>
    <w:rsid w:val="002D7252"/>
    <w:rsid w:val="00313FC7"/>
    <w:rsid w:val="00326D10"/>
    <w:rsid w:val="003500D1"/>
    <w:rsid w:val="00354138"/>
    <w:rsid w:val="00354210"/>
    <w:rsid w:val="0036601B"/>
    <w:rsid w:val="003716CB"/>
    <w:rsid w:val="00375A2B"/>
    <w:rsid w:val="00383E21"/>
    <w:rsid w:val="00394184"/>
    <w:rsid w:val="003A13F0"/>
    <w:rsid w:val="003A1C57"/>
    <w:rsid w:val="003B2C32"/>
    <w:rsid w:val="003B38F8"/>
    <w:rsid w:val="003E076B"/>
    <w:rsid w:val="003E0AAB"/>
    <w:rsid w:val="0040371C"/>
    <w:rsid w:val="00404607"/>
    <w:rsid w:val="00405D40"/>
    <w:rsid w:val="004116FA"/>
    <w:rsid w:val="00412561"/>
    <w:rsid w:val="004347B3"/>
    <w:rsid w:val="0043721B"/>
    <w:rsid w:val="00446CF0"/>
    <w:rsid w:val="00462077"/>
    <w:rsid w:val="004636C4"/>
    <w:rsid w:val="004647B5"/>
    <w:rsid w:val="00465D41"/>
    <w:rsid w:val="004827F6"/>
    <w:rsid w:val="004B2C9B"/>
    <w:rsid w:val="004B403F"/>
    <w:rsid w:val="004C024F"/>
    <w:rsid w:val="004C19F2"/>
    <w:rsid w:val="004D07ED"/>
    <w:rsid w:val="004D6FF5"/>
    <w:rsid w:val="004F169A"/>
    <w:rsid w:val="004F4872"/>
    <w:rsid w:val="0050663E"/>
    <w:rsid w:val="005134AF"/>
    <w:rsid w:val="005208A5"/>
    <w:rsid w:val="00530544"/>
    <w:rsid w:val="005529B1"/>
    <w:rsid w:val="00554870"/>
    <w:rsid w:val="00572655"/>
    <w:rsid w:val="00572891"/>
    <w:rsid w:val="00581725"/>
    <w:rsid w:val="00582622"/>
    <w:rsid w:val="0059080E"/>
    <w:rsid w:val="005A054B"/>
    <w:rsid w:val="005C2997"/>
    <w:rsid w:val="005C4236"/>
    <w:rsid w:val="005E2BF8"/>
    <w:rsid w:val="005F1337"/>
    <w:rsid w:val="005F36E0"/>
    <w:rsid w:val="005F6C36"/>
    <w:rsid w:val="00600D2E"/>
    <w:rsid w:val="00603CEF"/>
    <w:rsid w:val="00605DE2"/>
    <w:rsid w:val="00610842"/>
    <w:rsid w:val="00616850"/>
    <w:rsid w:val="00622334"/>
    <w:rsid w:val="00624DE0"/>
    <w:rsid w:val="00630CA2"/>
    <w:rsid w:val="006328A0"/>
    <w:rsid w:val="006342EE"/>
    <w:rsid w:val="006405B6"/>
    <w:rsid w:val="0064216C"/>
    <w:rsid w:val="006541BC"/>
    <w:rsid w:val="0067022C"/>
    <w:rsid w:val="00681D73"/>
    <w:rsid w:val="00683D6E"/>
    <w:rsid w:val="00683FF5"/>
    <w:rsid w:val="006B1B49"/>
    <w:rsid w:val="006B422E"/>
    <w:rsid w:val="006B6CAD"/>
    <w:rsid w:val="006C2C29"/>
    <w:rsid w:val="006D1FAE"/>
    <w:rsid w:val="006D40A6"/>
    <w:rsid w:val="006D621D"/>
    <w:rsid w:val="006D7AE4"/>
    <w:rsid w:val="006E18E1"/>
    <w:rsid w:val="006F46BC"/>
    <w:rsid w:val="00707392"/>
    <w:rsid w:val="007121DA"/>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B46AE"/>
    <w:rsid w:val="007C2D28"/>
    <w:rsid w:val="007C7379"/>
    <w:rsid w:val="007D049D"/>
    <w:rsid w:val="007D2BC3"/>
    <w:rsid w:val="007D4B5A"/>
    <w:rsid w:val="007D78BA"/>
    <w:rsid w:val="007E3374"/>
    <w:rsid w:val="007F4969"/>
    <w:rsid w:val="007F565A"/>
    <w:rsid w:val="00805C75"/>
    <w:rsid w:val="008156D1"/>
    <w:rsid w:val="00816F4C"/>
    <w:rsid w:val="0082572D"/>
    <w:rsid w:val="00831AF8"/>
    <w:rsid w:val="00831CD3"/>
    <w:rsid w:val="00840ACF"/>
    <w:rsid w:val="00845AAF"/>
    <w:rsid w:val="00855FE8"/>
    <w:rsid w:val="00861B31"/>
    <w:rsid w:val="00863E6D"/>
    <w:rsid w:val="00866EE3"/>
    <w:rsid w:val="00871EB6"/>
    <w:rsid w:val="008737D7"/>
    <w:rsid w:val="00883583"/>
    <w:rsid w:val="00886DAD"/>
    <w:rsid w:val="00886F6C"/>
    <w:rsid w:val="00893930"/>
    <w:rsid w:val="008B61C0"/>
    <w:rsid w:val="008D587A"/>
    <w:rsid w:val="008E13A4"/>
    <w:rsid w:val="008E537F"/>
    <w:rsid w:val="008F064A"/>
    <w:rsid w:val="0090169D"/>
    <w:rsid w:val="0091147B"/>
    <w:rsid w:val="00920AC0"/>
    <w:rsid w:val="00931C6A"/>
    <w:rsid w:val="009346FF"/>
    <w:rsid w:val="00934CA3"/>
    <w:rsid w:val="009409F0"/>
    <w:rsid w:val="00945C05"/>
    <w:rsid w:val="009460B8"/>
    <w:rsid w:val="00952655"/>
    <w:rsid w:val="00957C35"/>
    <w:rsid w:val="0096163E"/>
    <w:rsid w:val="00962A3A"/>
    <w:rsid w:val="00965206"/>
    <w:rsid w:val="009834B1"/>
    <w:rsid w:val="009A00B1"/>
    <w:rsid w:val="009A0370"/>
    <w:rsid w:val="009A4091"/>
    <w:rsid w:val="009B222E"/>
    <w:rsid w:val="009B6616"/>
    <w:rsid w:val="009C58D9"/>
    <w:rsid w:val="009C6551"/>
    <w:rsid w:val="009C7F58"/>
    <w:rsid w:val="009D3FB5"/>
    <w:rsid w:val="009E1F64"/>
    <w:rsid w:val="009F7F61"/>
    <w:rsid w:val="00A0103D"/>
    <w:rsid w:val="00A224BF"/>
    <w:rsid w:val="00A56ED0"/>
    <w:rsid w:val="00A66FD6"/>
    <w:rsid w:val="00A757AA"/>
    <w:rsid w:val="00A829E8"/>
    <w:rsid w:val="00A8560E"/>
    <w:rsid w:val="00A8773E"/>
    <w:rsid w:val="00A93866"/>
    <w:rsid w:val="00AB4D52"/>
    <w:rsid w:val="00AB6BE8"/>
    <w:rsid w:val="00AB7C3D"/>
    <w:rsid w:val="00AC308D"/>
    <w:rsid w:val="00AC543C"/>
    <w:rsid w:val="00AD105C"/>
    <w:rsid w:val="00AD4802"/>
    <w:rsid w:val="00AE40E3"/>
    <w:rsid w:val="00B03379"/>
    <w:rsid w:val="00B06A60"/>
    <w:rsid w:val="00B260FF"/>
    <w:rsid w:val="00B34B6E"/>
    <w:rsid w:val="00B431B4"/>
    <w:rsid w:val="00B4440D"/>
    <w:rsid w:val="00B467FC"/>
    <w:rsid w:val="00B57D36"/>
    <w:rsid w:val="00B638AA"/>
    <w:rsid w:val="00B67C00"/>
    <w:rsid w:val="00B72BFF"/>
    <w:rsid w:val="00B90062"/>
    <w:rsid w:val="00BB613A"/>
    <w:rsid w:val="00BB7BDD"/>
    <w:rsid w:val="00BC3ABC"/>
    <w:rsid w:val="00BD1E65"/>
    <w:rsid w:val="00BD5CB1"/>
    <w:rsid w:val="00BE1408"/>
    <w:rsid w:val="00BE283B"/>
    <w:rsid w:val="00BE4759"/>
    <w:rsid w:val="00BF23A6"/>
    <w:rsid w:val="00BF742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86CD1"/>
    <w:rsid w:val="00C9424A"/>
    <w:rsid w:val="00CA6092"/>
    <w:rsid w:val="00CB1624"/>
    <w:rsid w:val="00CB3C57"/>
    <w:rsid w:val="00CB5B9C"/>
    <w:rsid w:val="00CC78DD"/>
    <w:rsid w:val="00CD5CEF"/>
    <w:rsid w:val="00CD6B08"/>
    <w:rsid w:val="00CE376B"/>
    <w:rsid w:val="00CE5CEB"/>
    <w:rsid w:val="00CE7CB2"/>
    <w:rsid w:val="00CF20F3"/>
    <w:rsid w:val="00D111DF"/>
    <w:rsid w:val="00D11404"/>
    <w:rsid w:val="00D11BAA"/>
    <w:rsid w:val="00D13D2D"/>
    <w:rsid w:val="00D1688C"/>
    <w:rsid w:val="00D17350"/>
    <w:rsid w:val="00D2791B"/>
    <w:rsid w:val="00D30197"/>
    <w:rsid w:val="00D33B5C"/>
    <w:rsid w:val="00D3469F"/>
    <w:rsid w:val="00D461F9"/>
    <w:rsid w:val="00D60DEE"/>
    <w:rsid w:val="00D74192"/>
    <w:rsid w:val="00D76E13"/>
    <w:rsid w:val="00D921AC"/>
    <w:rsid w:val="00D9393F"/>
    <w:rsid w:val="00DA0C59"/>
    <w:rsid w:val="00DA5FC5"/>
    <w:rsid w:val="00DA6B0E"/>
    <w:rsid w:val="00DB077F"/>
    <w:rsid w:val="00DB6C82"/>
    <w:rsid w:val="00DC6EBD"/>
    <w:rsid w:val="00DD3A6C"/>
    <w:rsid w:val="00DD403A"/>
    <w:rsid w:val="00DE08AE"/>
    <w:rsid w:val="00DE6DC7"/>
    <w:rsid w:val="00DF2FDD"/>
    <w:rsid w:val="00DF480F"/>
    <w:rsid w:val="00DF7281"/>
    <w:rsid w:val="00DF7492"/>
    <w:rsid w:val="00E037FD"/>
    <w:rsid w:val="00E128A4"/>
    <w:rsid w:val="00E15884"/>
    <w:rsid w:val="00E20159"/>
    <w:rsid w:val="00E23D0B"/>
    <w:rsid w:val="00E25D91"/>
    <w:rsid w:val="00E302D4"/>
    <w:rsid w:val="00E318FB"/>
    <w:rsid w:val="00E406BE"/>
    <w:rsid w:val="00E43A76"/>
    <w:rsid w:val="00E441EE"/>
    <w:rsid w:val="00E52CE5"/>
    <w:rsid w:val="00E548A6"/>
    <w:rsid w:val="00E62BF4"/>
    <w:rsid w:val="00E67EFE"/>
    <w:rsid w:val="00E72F34"/>
    <w:rsid w:val="00E76530"/>
    <w:rsid w:val="00EA525C"/>
    <w:rsid w:val="00EA7343"/>
    <w:rsid w:val="00EB611A"/>
    <w:rsid w:val="00EC2AA0"/>
    <w:rsid w:val="00EC44D0"/>
    <w:rsid w:val="00ED1B30"/>
    <w:rsid w:val="00EE0377"/>
    <w:rsid w:val="00EE2803"/>
    <w:rsid w:val="00EE5270"/>
    <w:rsid w:val="00EF7F8D"/>
    <w:rsid w:val="00F0251B"/>
    <w:rsid w:val="00F11304"/>
    <w:rsid w:val="00F129C1"/>
    <w:rsid w:val="00F154AE"/>
    <w:rsid w:val="00F4460A"/>
    <w:rsid w:val="00F44C72"/>
    <w:rsid w:val="00F5215D"/>
    <w:rsid w:val="00F65253"/>
    <w:rsid w:val="00F706BE"/>
    <w:rsid w:val="00F834C1"/>
    <w:rsid w:val="00F84C20"/>
    <w:rsid w:val="00F86D23"/>
    <w:rsid w:val="00F91695"/>
    <w:rsid w:val="00F96BDE"/>
    <w:rsid w:val="00F96D11"/>
    <w:rsid w:val="00F97A11"/>
    <w:rsid w:val="00FC36AC"/>
    <w:rsid w:val="00FD0042"/>
    <w:rsid w:val="00FD18F0"/>
    <w:rsid w:val="00FD6168"/>
    <w:rsid w:val="00FE7BFA"/>
    <w:rsid w:val="00FF4618"/>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831CD3"/>
    <w:pPr>
      <w:spacing w:line="240" w:lineRule="auto"/>
    </w:pPr>
    <w:rPr>
      <w:sz w:val="18"/>
      <w:szCs w:val="18"/>
    </w:rPr>
  </w:style>
  <w:style w:type="character" w:customStyle="1" w:styleId="Char0">
    <w:name w:val="批注框文本 Char"/>
    <w:basedOn w:val="a0"/>
    <w:link w:val="af2"/>
    <w:rsid w:val="00831C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890</TotalTime>
  <Pages>27</Pages>
  <Words>2088</Words>
  <Characters>11903</Characters>
  <Application>Microsoft Office Word</Application>
  <DocSecurity>0</DocSecurity>
  <Lines>99</Lines>
  <Paragraphs>27</Paragraphs>
  <ScaleCrop>false</ScaleCrop>
  <Company>Microsoft</Company>
  <LinksUpToDate>false</LinksUpToDate>
  <CharactersWithSpaces>13964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1720</cp:revision>
  <cp:lastPrinted>2023-07-13T07:16:00Z</cp:lastPrinted>
  <dcterms:created xsi:type="dcterms:W3CDTF">2023-07-03T15:49:00Z</dcterms:created>
  <dcterms:modified xsi:type="dcterms:W3CDTF">2024-02-08T08:21:00Z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